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2E2473" w14:textId="77777777" w:rsidR="00B12F80" w:rsidRPr="008E4F24" w:rsidRDefault="000217E1" w:rsidP="00B12F8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B12F80" w:rsidRPr="008E4F24">
        <w:rPr>
          <w:rFonts w:ascii="Times New Roman" w:hAnsi="Times New Roman" w:cs="Times New Roman"/>
          <w:b/>
          <w:sz w:val="28"/>
          <w:szCs w:val="28"/>
        </w:rPr>
        <w:t>СПРАВКА - ОБОСНОВАНИЕ</w:t>
      </w:r>
    </w:p>
    <w:p w14:paraId="28394352" w14:textId="77777777" w:rsidR="008D6CEC" w:rsidRPr="00B75DC4" w:rsidRDefault="00B12F80" w:rsidP="00B12F80">
      <w:pPr>
        <w:spacing w:after="0" w:line="240" w:lineRule="auto"/>
        <w:ind w:right="-1"/>
        <w:contextualSpacing/>
        <w:jc w:val="center"/>
        <w:rPr>
          <w:rFonts w:ascii="Times New Roman" w:hAnsi="Times New Roman" w:cs="Times New Roman"/>
          <w:b/>
          <w:sz w:val="28"/>
          <w:szCs w:val="28"/>
        </w:rPr>
      </w:pPr>
      <w:r w:rsidRPr="00B75DC4">
        <w:rPr>
          <w:rFonts w:ascii="Times New Roman" w:hAnsi="Times New Roman" w:cs="Times New Roman"/>
          <w:b/>
          <w:sz w:val="28"/>
          <w:szCs w:val="28"/>
        </w:rPr>
        <w:t xml:space="preserve">к проекту постановления Кабинета Министров Кыргызской Республики </w:t>
      </w:r>
    </w:p>
    <w:p w14:paraId="37D857DD" w14:textId="77777777" w:rsidR="00B12F80" w:rsidRPr="00B75DC4" w:rsidRDefault="00B12F80" w:rsidP="00B12F80">
      <w:pPr>
        <w:spacing w:after="0" w:line="240" w:lineRule="auto"/>
        <w:ind w:right="-1"/>
        <w:contextualSpacing/>
        <w:jc w:val="center"/>
        <w:rPr>
          <w:rFonts w:ascii="Times New Roman" w:eastAsia="Times New Roman" w:hAnsi="Times New Roman" w:cs="Times New Roman"/>
          <w:b/>
          <w:bCs/>
          <w:sz w:val="28"/>
          <w:szCs w:val="26"/>
          <w:lang w:eastAsia="ru-RU"/>
        </w:rPr>
      </w:pPr>
      <w:r w:rsidRPr="00B75DC4">
        <w:rPr>
          <w:rFonts w:ascii="Times New Roman" w:hAnsi="Times New Roman" w:cs="Times New Roman"/>
          <w:b/>
          <w:sz w:val="28"/>
          <w:szCs w:val="28"/>
        </w:rPr>
        <w:t>«</w:t>
      </w:r>
      <w:r w:rsidRPr="00B75DC4">
        <w:rPr>
          <w:rFonts w:ascii="Times New Roman" w:eastAsia="Times New Roman" w:hAnsi="Times New Roman" w:cs="Times New Roman"/>
          <w:b/>
          <w:bCs/>
          <w:sz w:val="28"/>
          <w:szCs w:val="26"/>
          <w:lang w:eastAsia="ru-RU"/>
        </w:rPr>
        <w:t xml:space="preserve">О мерах по реализации требований статей </w:t>
      </w:r>
      <w:r w:rsidR="000217E1" w:rsidRPr="00B75DC4">
        <w:rPr>
          <w:rFonts w:ascii="Times New Roman" w:eastAsia="Times New Roman" w:hAnsi="Times New Roman" w:cs="Times New Roman"/>
          <w:b/>
          <w:bCs/>
          <w:sz w:val="28"/>
          <w:szCs w:val="26"/>
          <w:lang w:eastAsia="ru-RU"/>
        </w:rPr>
        <w:t xml:space="preserve">109, 110, 111, 112, 113, </w:t>
      </w:r>
      <w:proofErr w:type="gramStart"/>
      <w:r w:rsidR="000217E1" w:rsidRPr="00B75DC4">
        <w:rPr>
          <w:rFonts w:ascii="Times New Roman" w:eastAsia="Times New Roman" w:hAnsi="Times New Roman" w:cs="Times New Roman"/>
          <w:b/>
          <w:bCs/>
          <w:sz w:val="28"/>
          <w:szCs w:val="26"/>
          <w:lang w:eastAsia="ru-RU"/>
        </w:rPr>
        <w:t>114,  115</w:t>
      </w:r>
      <w:proofErr w:type="gramEnd"/>
      <w:r w:rsidR="000217E1" w:rsidRPr="00B75DC4">
        <w:rPr>
          <w:rFonts w:ascii="Times New Roman" w:eastAsia="Times New Roman" w:hAnsi="Times New Roman" w:cs="Times New Roman"/>
          <w:b/>
          <w:bCs/>
          <w:sz w:val="28"/>
          <w:szCs w:val="26"/>
          <w:lang w:eastAsia="ru-RU"/>
        </w:rPr>
        <w:t>, 255, 256</w:t>
      </w:r>
      <w:r w:rsidR="004977C0" w:rsidRPr="00B75DC4">
        <w:rPr>
          <w:rFonts w:ascii="Times New Roman" w:eastAsia="Times New Roman" w:hAnsi="Times New Roman" w:cs="Times New Roman"/>
          <w:b/>
          <w:bCs/>
          <w:sz w:val="28"/>
          <w:szCs w:val="26"/>
          <w:lang w:eastAsia="ru-RU"/>
        </w:rPr>
        <w:t xml:space="preserve"> </w:t>
      </w:r>
      <w:r w:rsidRPr="00B75DC4">
        <w:rPr>
          <w:rFonts w:ascii="Times New Roman" w:eastAsia="Times New Roman" w:hAnsi="Times New Roman" w:cs="Times New Roman"/>
          <w:b/>
          <w:bCs/>
          <w:sz w:val="28"/>
          <w:szCs w:val="26"/>
          <w:lang w:eastAsia="ru-RU"/>
        </w:rPr>
        <w:t>Налогового кодекса Кыргызской Республики»</w:t>
      </w:r>
    </w:p>
    <w:p w14:paraId="44D4C504" w14:textId="77777777" w:rsidR="00B12F80" w:rsidRPr="005B3E3F" w:rsidRDefault="00B12F80" w:rsidP="00740E88">
      <w:pPr>
        <w:spacing w:after="0" w:line="240" w:lineRule="auto"/>
        <w:jc w:val="both"/>
        <w:rPr>
          <w:rFonts w:ascii="Times New Roman" w:hAnsi="Times New Roman" w:cs="Times New Roman"/>
          <w:sz w:val="28"/>
          <w:szCs w:val="28"/>
        </w:rPr>
      </w:pPr>
    </w:p>
    <w:p w14:paraId="31970AAA" w14:textId="77777777" w:rsidR="00B12F80" w:rsidRPr="005B3E3F" w:rsidRDefault="00B12F80" w:rsidP="00B12F80">
      <w:pPr>
        <w:spacing w:after="0" w:line="240" w:lineRule="auto"/>
        <w:ind w:firstLine="708"/>
        <w:jc w:val="both"/>
        <w:rPr>
          <w:rFonts w:ascii="Times New Roman" w:hAnsi="Times New Roman" w:cs="Times New Roman"/>
          <w:b/>
          <w:sz w:val="28"/>
          <w:szCs w:val="28"/>
        </w:rPr>
      </w:pPr>
      <w:r w:rsidRPr="005B3E3F">
        <w:rPr>
          <w:rFonts w:ascii="Times New Roman" w:hAnsi="Times New Roman" w:cs="Times New Roman"/>
          <w:b/>
          <w:sz w:val="28"/>
          <w:szCs w:val="28"/>
        </w:rPr>
        <w:t>1. Цель и задачи</w:t>
      </w:r>
    </w:p>
    <w:p w14:paraId="0A80EEEF" w14:textId="77777777" w:rsidR="00B12F80" w:rsidRPr="008E4F24" w:rsidRDefault="00B12F80" w:rsidP="004977C0">
      <w:pPr>
        <w:spacing w:after="0" w:line="240" w:lineRule="auto"/>
        <w:ind w:firstLine="708"/>
        <w:jc w:val="both"/>
        <w:rPr>
          <w:rFonts w:ascii="Times New Roman" w:hAnsi="Times New Roman" w:cs="Times New Roman"/>
          <w:sz w:val="28"/>
          <w:szCs w:val="28"/>
        </w:rPr>
      </w:pPr>
      <w:r w:rsidRPr="005B3E3F">
        <w:rPr>
          <w:rFonts w:ascii="Times New Roman" w:hAnsi="Times New Roman" w:cs="Times New Roman"/>
          <w:sz w:val="28"/>
          <w:szCs w:val="28"/>
        </w:rPr>
        <w:t xml:space="preserve">Настоящий проект постановления Кабинета Министров Кыргызской Республики разработан </w:t>
      </w:r>
      <w:r w:rsidRPr="005B3E3F">
        <w:rPr>
          <w:rFonts w:ascii="Times New Roman" w:hAnsi="Times New Roman" w:cs="Times New Roman"/>
          <w:sz w:val="28"/>
        </w:rPr>
        <w:t xml:space="preserve">в </w:t>
      </w:r>
      <w:r w:rsidRPr="005B3E3F">
        <w:rPr>
          <w:rFonts w:ascii="Times New Roman" w:hAnsi="Times New Roman" w:cs="Times New Roman"/>
          <w:sz w:val="28"/>
          <w:szCs w:val="28"/>
        </w:rPr>
        <w:t xml:space="preserve"> целях реализации</w:t>
      </w:r>
      <w:r w:rsidR="004977C0" w:rsidRPr="005B3E3F">
        <w:rPr>
          <w:rFonts w:ascii="Times New Roman" w:hAnsi="Times New Roman" w:cs="Times New Roman"/>
          <w:sz w:val="28"/>
          <w:szCs w:val="28"/>
        </w:rPr>
        <w:t xml:space="preserve"> </w:t>
      </w:r>
      <w:r w:rsidRPr="005B3E3F">
        <w:rPr>
          <w:rFonts w:ascii="Times New Roman" w:hAnsi="Times New Roman" w:cs="Times New Roman"/>
          <w:sz w:val="28"/>
          <w:szCs w:val="28"/>
        </w:rPr>
        <w:t xml:space="preserve">норм статей </w:t>
      </w:r>
      <w:r w:rsidR="000217E1" w:rsidRPr="000217E1">
        <w:rPr>
          <w:rFonts w:ascii="Times New Roman" w:eastAsia="Times New Roman" w:hAnsi="Times New Roman" w:cs="Times New Roman"/>
          <w:bCs/>
          <w:sz w:val="28"/>
          <w:szCs w:val="26"/>
          <w:lang w:eastAsia="ru-RU"/>
        </w:rPr>
        <w:t>109, 110, 111, 112, 113, 114,  115, 255, 256</w:t>
      </w:r>
      <w:r w:rsidR="000217E1">
        <w:rPr>
          <w:rFonts w:ascii="Times New Roman" w:eastAsia="Times New Roman" w:hAnsi="Times New Roman" w:cs="Times New Roman"/>
          <w:bCs/>
          <w:sz w:val="28"/>
          <w:szCs w:val="26"/>
          <w:lang w:eastAsia="ru-RU"/>
        </w:rPr>
        <w:t xml:space="preserve"> </w:t>
      </w:r>
      <w:r w:rsidRPr="005B3E3F">
        <w:rPr>
          <w:rFonts w:ascii="Times New Roman" w:hAnsi="Times New Roman" w:cs="Times New Roman"/>
          <w:sz w:val="28"/>
          <w:szCs w:val="28"/>
        </w:rPr>
        <w:t>Налогового кодекса Кыргыз</w:t>
      </w:r>
      <w:r w:rsidRPr="008E4F24">
        <w:rPr>
          <w:rFonts w:ascii="Times New Roman" w:hAnsi="Times New Roman" w:cs="Times New Roman"/>
          <w:sz w:val="28"/>
          <w:szCs w:val="28"/>
        </w:rPr>
        <w:t xml:space="preserve">ской Республики, предусматривающих утверждение Кабинетом Министров Кыргызской Республики </w:t>
      </w:r>
      <w:r w:rsidRPr="008E4F24">
        <w:rPr>
          <w:rFonts w:ascii="Times New Roman" w:eastAsia="Times New Roman" w:hAnsi="Times New Roman" w:cs="Times New Roman"/>
          <w:sz w:val="28"/>
          <w:szCs w:val="26"/>
        </w:rPr>
        <w:t xml:space="preserve">документов, способствующих своевременному и полному исполнению налогоплательщиками требований Налогового кодекса Кыргызской Республики, </w:t>
      </w:r>
      <w:r w:rsidRPr="008E4F24">
        <w:rPr>
          <w:rFonts w:ascii="Times New Roman" w:hAnsi="Times New Roman" w:cs="Times New Roman"/>
          <w:sz w:val="28"/>
          <w:szCs w:val="28"/>
        </w:rPr>
        <w:t>вступающего в силу с 1 января 2022 года.</w:t>
      </w:r>
    </w:p>
    <w:p w14:paraId="0F5AEBC4" w14:textId="77777777" w:rsidR="00B12F80" w:rsidRPr="008E4F24" w:rsidRDefault="00B12F80" w:rsidP="00B12F80">
      <w:pPr>
        <w:spacing w:after="0" w:line="240" w:lineRule="auto"/>
        <w:jc w:val="both"/>
        <w:rPr>
          <w:rFonts w:ascii="Times New Roman" w:hAnsi="Times New Roman" w:cs="Times New Roman"/>
          <w:bCs/>
          <w:sz w:val="28"/>
          <w:szCs w:val="28"/>
        </w:rPr>
      </w:pPr>
    </w:p>
    <w:p w14:paraId="3E24AD8B" w14:textId="60D5A943" w:rsidR="005B3E3F" w:rsidRDefault="00B12F80" w:rsidP="00DF11F8">
      <w:pPr>
        <w:spacing w:after="0" w:line="240" w:lineRule="auto"/>
        <w:ind w:firstLine="708"/>
        <w:jc w:val="both"/>
        <w:rPr>
          <w:rFonts w:ascii="Times New Roman" w:hAnsi="Times New Roman" w:cs="Times New Roman"/>
          <w:b/>
          <w:sz w:val="28"/>
          <w:szCs w:val="28"/>
        </w:rPr>
      </w:pPr>
      <w:r w:rsidRPr="008E4F24">
        <w:rPr>
          <w:rFonts w:ascii="Times New Roman" w:hAnsi="Times New Roman" w:cs="Times New Roman"/>
          <w:b/>
          <w:sz w:val="28"/>
          <w:szCs w:val="28"/>
        </w:rPr>
        <w:t>2. Описательная часть</w:t>
      </w:r>
    </w:p>
    <w:p w14:paraId="5DD82016" w14:textId="77777777" w:rsidR="00DE2A62" w:rsidRPr="00DE2A62" w:rsidRDefault="00DE2A62" w:rsidP="00DE2A62">
      <w:pPr>
        <w:spacing w:after="0" w:line="240" w:lineRule="auto"/>
        <w:ind w:firstLine="708"/>
        <w:jc w:val="both"/>
        <w:rPr>
          <w:rFonts w:ascii="Times New Roman" w:hAnsi="Times New Roman" w:cs="Times New Roman"/>
          <w:bCs/>
          <w:sz w:val="28"/>
          <w:szCs w:val="28"/>
        </w:rPr>
      </w:pPr>
      <w:r w:rsidRPr="00DE2A62">
        <w:rPr>
          <w:rFonts w:ascii="Times New Roman" w:hAnsi="Times New Roman" w:cs="Times New Roman"/>
          <w:bCs/>
          <w:sz w:val="28"/>
          <w:szCs w:val="28"/>
        </w:rPr>
        <w:t xml:space="preserve">Настоящий проект постановления разработан во исполнение пункта 5 протокола заседания оперативного штаба по борьбе с распространением </w:t>
      </w:r>
      <w:proofErr w:type="spellStart"/>
      <w:r w:rsidRPr="00DE2A62">
        <w:rPr>
          <w:rFonts w:ascii="Times New Roman" w:hAnsi="Times New Roman" w:cs="Times New Roman"/>
          <w:bCs/>
          <w:sz w:val="28"/>
          <w:szCs w:val="28"/>
        </w:rPr>
        <w:t>коронавирусной</w:t>
      </w:r>
      <w:proofErr w:type="spellEnd"/>
      <w:r w:rsidRPr="00DE2A62">
        <w:rPr>
          <w:rFonts w:ascii="Times New Roman" w:hAnsi="Times New Roman" w:cs="Times New Roman"/>
          <w:bCs/>
          <w:sz w:val="28"/>
          <w:szCs w:val="28"/>
        </w:rPr>
        <w:t xml:space="preserve"> инфекции и ликвидации ее последствий на территории Кыргызской Республики от 20 и 21 июля 2020 года №70.</w:t>
      </w:r>
    </w:p>
    <w:p w14:paraId="7FCB675F" w14:textId="4B60F0BA" w:rsidR="00DE2A62" w:rsidRPr="00DE2A62" w:rsidRDefault="00DE2A62" w:rsidP="00DE2A62">
      <w:pPr>
        <w:spacing w:after="0" w:line="240" w:lineRule="auto"/>
        <w:ind w:firstLine="708"/>
        <w:jc w:val="both"/>
        <w:rPr>
          <w:rFonts w:ascii="Times New Roman" w:hAnsi="Times New Roman" w:cs="Times New Roman"/>
          <w:bCs/>
          <w:sz w:val="28"/>
          <w:szCs w:val="28"/>
        </w:rPr>
      </w:pPr>
      <w:r w:rsidRPr="00DE2A62">
        <w:rPr>
          <w:rFonts w:ascii="Times New Roman" w:hAnsi="Times New Roman" w:cs="Times New Roman"/>
          <w:bCs/>
          <w:sz w:val="28"/>
          <w:szCs w:val="28"/>
        </w:rPr>
        <w:t xml:space="preserve">В связи с распространением </w:t>
      </w:r>
      <w:proofErr w:type="spellStart"/>
      <w:r w:rsidRPr="00DE2A62">
        <w:rPr>
          <w:rFonts w:ascii="Times New Roman" w:hAnsi="Times New Roman" w:cs="Times New Roman"/>
          <w:bCs/>
          <w:sz w:val="28"/>
          <w:szCs w:val="28"/>
        </w:rPr>
        <w:t>коронавирусной</w:t>
      </w:r>
      <w:proofErr w:type="spellEnd"/>
      <w:r w:rsidRPr="00DE2A62">
        <w:rPr>
          <w:rFonts w:ascii="Times New Roman" w:hAnsi="Times New Roman" w:cs="Times New Roman"/>
          <w:bCs/>
          <w:sz w:val="28"/>
          <w:szCs w:val="28"/>
        </w:rPr>
        <w:t xml:space="preserve"> инфекции COVID-19 в соответствии с Указами Президента Кыргызской Республики «О введении чрезвычайного положения на территории города Бишкек Кыргызской Республики» от 24 марта 2020 года УП № 55, «О введении чрезвычайного положения на территории города Ош, </w:t>
      </w:r>
      <w:proofErr w:type="spellStart"/>
      <w:r w:rsidRPr="00DE2A62">
        <w:rPr>
          <w:rFonts w:ascii="Times New Roman" w:hAnsi="Times New Roman" w:cs="Times New Roman"/>
          <w:bCs/>
          <w:sz w:val="28"/>
          <w:szCs w:val="28"/>
        </w:rPr>
        <w:t>Ноокатского</w:t>
      </w:r>
      <w:proofErr w:type="spellEnd"/>
      <w:r w:rsidRPr="00DE2A62">
        <w:rPr>
          <w:rFonts w:ascii="Times New Roman" w:hAnsi="Times New Roman" w:cs="Times New Roman"/>
          <w:bCs/>
          <w:sz w:val="28"/>
          <w:szCs w:val="28"/>
        </w:rPr>
        <w:t xml:space="preserve"> и Кара-</w:t>
      </w:r>
      <w:proofErr w:type="spellStart"/>
      <w:r w:rsidRPr="00DE2A62">
        <w:rPr>
          <w:rFonts w:ascii="Times New Roman" w:hAnsi="Times New Roman" w:cs="Times New Roman"/>
          <w:bCs/>
          <w:sz w:val="28"/>
          <w:szCs w:val="28"/>
        </w:rPr>
        <w:t>Суйского</w:t>
      </w:r>
      <w:proofErr w:type="spellEnd"/>
      <w:r w:rsidRPr="00DE2A62">
        <w:rPr>
          <w:rFonts w:ascii="Times New Roman" w:hAnsi="Times New Roman" w:cs="Times New Roman"/>
          <w:bCs/>
          <w:sz w:val="28"/>
          <w:szCs w:val="28"/>
        </w:rPr>
        <w:t xml:space="preserve"> районов Ошской области Кыргызской Республики» от 24 марта 2020 года УП № 56, «О введении чрезвычайного положения на территории города Джалал-Абад и </w:t>
      </w:r>
      <w:proofErr w:type="spellStart"/>
      <w:r w:rsidRPr="00DE2A62">
        <w:rPr>
          <w:rFonts w:ascii="Times New Roman" w:hAnsi="Times New Roman" w:cs="Times New Roman"/>
          <w:bCs/>
          <w:sz w:val="28"/>
          <w:szCs w:val="28"/>
        </w:rPr>
        <w:t>Сузакского</w:t>
      </w:r>
      <w:proofErr w:type="spellEnd"/>
      <w:r w:rsidRPr="00DE2A62">
        <w:rPr>
          <w:rFonts w:ascii="Times New Roman" w:hAnsi="Times New Roman" w:cs="Times New Roman"/>
          <w:bCs/>
          <w:sz w:val="28"/>
          <w:szCs w:val="28"/>
        </w:rPr>
        <w:t xml:space="preserve"> района Джалал-</w:t>
      </w:r>
      <w:proofErr w:type="spellStart"/>
      <w:r w:rsidRPr="00DE2A62">
        <w:rPr>
          <w:rFonts w:ascii="Times New Roman" w:hAnsi="Times New Roman" w:cs="Times New Roman"/>
          <w:bCs/>
          <w:sz w:val="28"/>
          <w:szCs w:val="28"/>
        </w:rPr>
        <w:t>Абадской</w:t>
      </w:r>
      <w:proofErr w:type="spellEnd"/>
      <w:r w:rsidRPr="00DE2A62">
        <w:rPr>
          <w:rFonts w:ascii="Times New Roman" w:hAnsi="Times New Roman" w:cs="Times New Roman"/>
          <w:bCs/>
          <w:sz w:val="28"/>
          <w:szCs w:val="28"/>
        </w:rPr>
        <w:t xml:space="preserve"> области Кыргызской Республики» от 24 марта 2020 года УП № 57, в отдельных местностях Кыргызской Республики с 25 марта 2020  года было введено чрезвычайное положение. В настоящее время в отдельных районах и городах Кыргызской Республики введены режим чрезвычайной ситуации и карантин.</w:t>
      </w:r>
    </w:p>
    <w:p w14:paraId="20227FC5" w14:textId="3B6076F0" w:rsidR="00B12F80" w:rsidRPr="008E4F24" w:rsidRDefault="00DE2A62" w:rsidP="00B12F8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Данный </w:t>
      </w:r>
      <w:r w:rsidR="00B12F80" w:rsidRPr="008E4F24">
        <w:rPr>
          <w:rFonts w:ascii="Times New Roman" w:hAnsi="Times New Roman" w:cs="Times New Roman"/>
          <w:sz w:val="28"/>
          <w:szCs w:val="28"/>
        </w:rPr>
        <w:t xml:space="preserve">проект постановления Кабинета Министров Кыргызской Республики предусматривает утверждение Кабинетом Министров Кыргызской Республики: </w:t>
      </w:r>
    </w:p>
    <w:p w14:paraId="668C6CF9" w14:textId="77777777" w:rsidR="000217E1" w:rsidRDefault="000217E1" w:rsidP="002B0369">
      <w:pPr>
        <w:spacing w:after="0" w:line="240" w:lineRule="auto"/>
        <w:ind w:firstLine="709"/>
        <w:contextualSpacing/>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 xml:space="preserve">1) </w:t>
      </w:r>
      <w:r w:rsidRPr="000217E1">
        <w:rPr>
          <w:rFonts w:ascii="Times New Roman" w:eastAsia="Times New Roman" w:hAnsi="Times New Roman" w:cs="Times New Roman"/>
          <w:sz w:val="28"/>
          <w:szCs w:val="26"/>
          <w:lang w:eastAsia="ru-RU"/>
        </w:rPr>
        <w:t>Положение о порядке регистрации налогоплательщиков по налогу на добавленную стоимость;</w:t>
      </w:r>
    </w:p>
    <w:p w14:paraId="343D8671" w14:textId="77777777" w:rsidR="000217E1" w:rsidRDefault="000217E1" w:rsidP="002B0369">
      <w:pPr>
        <w:spacing w:after="0" w:line="240" w:lineRule="auto"/>
        <w:ind w:firstLine="709"/>
        <w:contextualSpacing/>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 xml:space="preserve">2) </w:t>
      </w:r>
      <w:r w:rsidRPr="000217E1">
        <w:rPr>
          <w:rFonts w:ascii="Times New Roman" w:eastAsia="Times New Roman" w:hAnsi="Times New Roman" w:cs="Times New Roman"/>
          <w:sz w:val="28"/>
          <w:szCs w:val="26"/>
          <w:lang w:eastAsia="ru-RU"/>
        </w:rPr>
        <w:t>Положение о порядке формирования и ведения Государственного реестра налогоплательщиков Кыргызской Республики</w:t>
      </w:r>
      <w:r>
        <w:rPr>
          <w:rFonts w:ascii="Times New Roman" w:eastAsia="Times New Roman" w:hAnsi="Times New Roman" w:cs="Times New Roman"/>
          <w:sz w:val="28"/>
          <w:szCs w:val="26"/>
          <w:lang w:eastAsia="ru-RU"/>
        </w:rPr>
        <w:t>;</w:t>
      </w:r>
    </w:p>
    <w:p w14:paraId="375B6BCD" w14:textId="77777777" w:rsidR="000217E1" w:rsidRDefault="000217E1" w:rsidP="002B0369">
      <w:pPr>
        <w:spacing w:after="0" w:line="240" w:lineRule="auto"/>
        <w:ind w:firstLine="709"/>
        <w:contextualSpacing/>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 xml:space="preserve">3) </w:t>
      </w:r>
      <w:r w:rsidRPr="000217E1">
        <w:rPr>
          <w:rFonts w:ascii="Times New Roman" w:eastAsia="Times New Roman" w:hAnsi="Times New Roman" w:cs="Times New Roman"/>
          <w:sz w:val="28"/>
          <w:szCs w:val="26"/>
          <w:lang w:eastAsia="ru-RU"/>
        </w:rPr>
        <w:t>Положение о порядке налоговой регистрации налогоплательщиков в Кыргызской Республике</w:t>
      </w:r>
      <w:r>
        <w:rPr>
          <w:rFonts w:ascii="Times New Roman" w:eastAsia="Times New Roman" w:hAnsi="Times New Roman" w:cs="Times New Roman"/>
          <w:sz w:val="28"/>
          <w:szCs w:val="26"/>
          <w:lang w:eastAsia="ru-RU"/>
        </w:rPr>
        <w:t>.</w:t>
      </w:r>
    </w:p>
    <w:p w14:paraId="49436DA4" w14:textId="77777777" w:rsidR="002B0369" w:rsidRPr="002B0369" w:rsidRDefault="002B0369" w:rsidP="002B0369">
      <w:pPr>
        <w:spacing w:after="0" w:line="240" w:lineRule="auto"/>
        <w:ind w:firstLine="709"/>
        <w:contextualSpacing/>
        <w:jc w:val="both"/>
        <w:rPr>
          <w:rFonts w:ascii="Times New Roman" w:eastAsia="Times New Roman" w:hAnsi="Times New Roman" w:cs="Times New Roman"/>
          <w:sz w:val="28"/>
          <w:szCs w:val="26"/>
          <w:lang w:eastAsia="ru-RU"/>
        </w:rPr>
      </w:pPr>
      <w:r w:rsidRPr="002B0369">
        <w:rPr>
          <w:rFonts w:ascii="Times New Roman" w:eastAsia="Times New Roman" w:hAnsi="Times New Roman" w:cs="Times New Roman"/>
          <w:sz w:val="28"/>
          <w:szCs w:val="26"/>
          <w:lang w:eastAsia="ru-RU"/>
        </w:rPr>
        <w:t xml:space="preserve">Кроме того, проектом признаются утратившими силу решения Правительства Кыргызской Республики, ранее принятые в рамках Налогового кодекса Кыргызской Республики, срок действия которого истекает с 1 января 2022 года.  </w:t>
      </w:r>
    </w:p>
    <w:p w14:paraId="3AD20212" w14:textId="77777777" w:rsidR="009F638F" w:rsidRPr="008E4F24" w:rsidRDefault="00055036" w:rsidP="00055036">
      <w:pPr>
        <w:pStyle w:val="a3"/>
        <w:tabs>
          <w:tab w:val="left" w:pos="1134"/>
        </w:tabs>
        <w:ind w:firstLine="709"/>
        <w:jc w:val="both"/>
        <w:rPr>
          <w:rFonts w:ascii="Times New Roman" w:hAnsi="Times New Roman"/>
          <w:sz w:val="28"/>
          <w:szCs w:val="28"/>
        </w:rPr>
      </w:pPr>
      <w:r>
        <w:rPr>
          <w:rFonts w:ascii="Times New Roman" w:eastAsia="Times New Roman" w:hAnsi="Times New Roman"/>
          <w:b/>
          <w:sz w:val="28"/>
          <w:szCs w:val="28"/>
          <w:lang w:eastAsia="ru-RU"/>
        </w:rPr>
        <w:lastRenderedPageBreak/>
        <w:t>-вариант</w:t>
      </w:r>
      <w:r w:rsidR="008E2CDA">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 xml:space="preserve">«принятие проекта постановления» </w:t>
      </w:r>
      <w:r w:rsidR="009F638F" w:rsidRPr="008E4F24">
        <w:rPr>
          <w:rFonts w:ascii="Times New Roman" w:eastAsia="Times New Roman" w:hAnsi="Times New Roman"/>
          <w:sz w:val="28"/>
          <w:szCs w:val="26"/>
        </w:rPr>
        <w:t>будет способствовать своевременному и полному исполнению налогоплательщиками требований Налогового кодекса Кыргызской Республики</w:t>
      </w:r>
      <w:r w:rsidR="009F638F">
        <w:rPr>
          <w:rFonts w:ascii="Times New Roman" w:eastAsia="Times New Roman" w:hAnsi="Times New Roman"/>
          <w:sz w:val="28"/>
          <w:szCs w:val="26"/>
        </w:rPr>
        <w:t>,</w:t>
      </w:r>
      <w:r w:rsidR="009F638F" w:rsidRPr="008E4F24">
        <w:rPr>
          <w:rFonts w:ascii="Times New Roman" w:eastAsia="Times New Roman" w:hAnsi="Times New Roman"/>
          <w:sz w:val="28"/>
          <w:szCs w:val="26"/>
        </w:rPr>
        <w:t xml:space="preserve"> </w:t>
      </w:r>
      <w:r w:rsidR="009F638F" w:rsidRPr="008E4F24">
        <w:rPr>
          <w:rFonts w:ascii="Times New Roman" w:hAnsi="Times New Roman"/>
          <w:sz w:val="28"/>
          <w:szCs w:val="28"/>
        </w:rPr>
        <w:t>вступающего в силу с 1 января 2022 года.</w:t>
      </w:r>
    </w:p>
    <w:p w14:paraId="25A6500C" w14:textId="77777777" w:rsidR="008E2CDA" w:rsidRDefault="00055036" w:rsidP="008E2CDA">
      <w:pPr>
        <w:pStyle w:val="a3"/>
        <w:tabs>
          <w:tab w:val="left" w:pos="1134"/>
        </w:tabs>
        <w:ind w:firstLine="709"/>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вариант «оставить как есть» </w:t>
      </w:r>
      <w:r w:rsidR="008E2CDA">
        <w:rPr>
          <w:rFonts w:ascii="Times New Roman" w:eastAsia="Times New Roman" w:hAnsi="Times New Roman"/>
          <w:sz w:val="28"/>
          <w:szCs w:val="28"/>
          <w:lang w:eastAsia="ru-RU"/>
        </w:rPr>
        <w:t>возникает риск отсутствия нормативн</w:t>
      </w:r>
      <w:r w:rsidR="009F638F">
        <w:rPr>
          <w:rFonts w:ascii="Times New Roman" w:eastAsia="Times New Roman" w:hAnsi="Times New Roman"/>
          <w:sz w:val="28"/>
          <w:szCs w:val="28"/>
          <w:lang w:eastAsia="ru-RU"/>
        </w:rPr>
        <w:t>ых</w:t>
      </w:r>
      <w:r w:rsidR="008E2CDA">
        <w:rPr>
          <w:rFonts w:ascii="Times New Roman" w:eastAsia="Times New Roman" w:hAnsi="Times New Roman"/>
          <w:sz w:val="28"/>
          <w:szCs w:val="28"/>
          <w:lang w:eastAsia="ru-RU"/>
        </w:rPr>
        <w:t xml:space="preserve"> правов</w:t>
      </w:r>
      <w:r w:rsidR="009F638F">
        <w:rPr>
          <w:rFonts w:ascii="Times New Roman" w:eastAsia="Times New Roman" w:hAnsi="Times New Roman"/>
          <w:sz w:val="28"/>
          <w:szCs w:val="28"/>
          <w:lang w:eastAsia="ru-RU"/>
        </w:rPr>
        <w:t>ых</w:t>
      </w:r>
      <w:r w:rsidR="008E2CDA">
        <w:rPr>
          <w:rFonts w:ascii="Times New Roman" w:eastAsia="Times New Roman" w:hAnsi="Times New Roman"/>
          <w:sz w:val="28"/>
          <w:szCs w:val="28"/>
          <w:lang w:eastAsia="ru-RU"/>
        </w:rPr>
        <w:t xml:space="preserve"> акт</w:t>
      </w:r>
      <w:r w:rsidR="009F638F">
        <w:rPr>
          <w:rFonts w:ascii="Times New Roman" w:eastAsia="Times New Roman" w:hAnsi="Times New Roman"/>
          <w:sz w:val="28"/>
          <w:szCs w:val="28"/>
          <w:lang w:eastAsia="ru-RU"/>
        </w:rPr>
        <w:t>ов</w:t>
      </w:r>
      <w:r w:rsidR="008E2CDA">
        <w:rPr>
          <w:rFonts w:ascii="Times New Roman" w:eastAsia="Times New Roman" w:hAnsi="Times New Roman"/>
          <w:sz w:val="28"/>
          <w:szCs w:val="28"/>
          <w:lang w:eastAsia="ru-RU"/>
        </w:rPr>
        <w:t>, регулирующ</w:t>
      </w:r>
      <w:r w:rsidR="009F638F">
        <w:rPr>
          <w:rFonts w:ascii="Times New Roman" w:eastAsia="Times New Roman" w:hAnsi="Times New Roman"/>
          <w:sz w:val="28"/>
          <w:szCs w:val="28"/>
          <w:lang w:eastAsia="ru-RU"/>
        </w:rPr>
        <w:t>их</w:t>
      </w:r>
      <w:r w:rsidR="008E2CDA">
        <w:rPr>
          <w:rFonts w:ascii="Times New Roman" w:eastAsia="Times New Roman" w:hAnsi="Times New Roman"/>
          <w:sz w:val="28"/>
          <w:szCs w:val="28"/>
          <w:lang w:eastAsia="ru-RU"/>
        </w:rPr>
        <w:t xml:space="preserve"> </w:t>
      </w:r>
      <w:r w:rsidR="009F638F">
        <w:rPr>
          <w:rFonts w:ascii="Times New Roman" w:eastAsia="Times New Roman" w:hAnsi="Times New Roman"/>
          <w:sz w:val="28"/>
          <w:szCs w:val="28"/>
          <w:lang w:eastAsia="ru-RU"/>
        </w:rPr>
        <w:t>норм</w:t>
      </w:r>
      <w:r w:rsidR="001564A8">
        <w:rPr>
          <w:rFonts w:ascii="Times New Roman" w:eastAsia="Times New Roman" w:hAnsi="Times New Roman"/>
          <w:sz w:val="28"/>
          <w:szCs w:val="28"/>
          <w:lang w:eastAsia="ru-RU"/>
        </w:rPr>
        <w:t>ы</w:t>
      </w:r>
      <w:r w:rsidR="009F638F">
        <w:rPr>
          <w:rFonts w:ascii="Times New Roman" w:eastAsia="Times New Roman" w:hAnsi="Times New Roman"/>
          <w:sz w:val="28"/>
          <w:szCs w:val="28"/>
          <w:lang w:eastAsia="ru-RU"/>
        </w:rPr>
        <w:t xml:space="preserve"> Налогового</w:t>
      </w:r>
      <w:r w:rsidR="001564A8">
        <w:rPr>
          <w:rFonts w:ascii="Times New Roman" w:eastAsia="Times New Roman" w:hAnsi="Times New Roman"/>
          <w:sz w:val="28"/>
          <w:szCs w:val="28"/>
          <w:lang w:eastAsia="ru-RU"/>
        </w:rPr>
        <w:t xml:space="preserve"> кодекса Кыргызской Республики, так как д</w:t>
      </w:r>
      <w:r w:rsidR="005168D3">
        <w:rPr>
          <w:rFonts w:ascii="Times New Roman" w:eastAsia="Times New Roman" w:hAnsi="Times New Roman"/>
          <w:sz w:val="28"/>
          <w:szCs w:val="28"/>
          <w:lang w:eastAsia="ru-RU"/>
        </w:rPr>
        <w:t xml:space="preserve">ействующие </w:t>
      </w:r>
      <w:r w:rsidR="00B30898">
        <w:rPr>
          <w:rFonts w:ascii="Times New Roman" w:eastAsia="Times New Roman" w:hAnsi="Times New Roman"/>
          <w:sz w:val="28"/>
          <w:szCs w:val="28"/>
          <w:lang w:eastAsia="ru-RU"/>
        </w:rPr>
        <w:t>нормативные правовые акты,</w:t>
      </w:r>
      <w:r w:rsidR="005168D3">
        <w:rPr>
          <w:rFonts w:ascii="Times New Roman" w:eastAsia="Times New Roman" w:hAnsi="Times New Roman"/>
          <w:sz w:val="28"/>
          <w:szCs w:val="28"/>
          <w:lang w:eastAsia="ru-RU"/>
        </w:rPr>
        <w:t xml:space="preserve"> </w:t>
      </w:r>
      <w:r w:rsidR="004438F2">
        <w:rPr>
          <w:rFonts w:ascii="Times New Roman" w:eastAsia="Times New Roman" w:hAnsi="Times New Roman"/>
          <w:sz w:val="28"/>
          <w:szCs w:val="28"/>
          <w:lang w:eastAsia="ru-RU"/>
        </w:rPr>
        <w:t xml:space="preserve">принятые </w:t>
      </w:r>
      <w:r w:rsidR="005168D3">
        <w:rPr>
          <w:rFonts w:ascii="Times New Roman" w:eastAsia="Times New Roman" w:hAnsi="Times New Roman"/>
          <w:sz w:val="28"/>
          <w:szCs w:val="28"/>
          <w:lang w:eastAsia="ru-RU"/>
        </w:rPr>
        <w:t>в рамках Налогового кодекса Кыргызской Республики от 17 октября 2008 года № 23</w:t>
      </w:r>
      <w:r w:rsidR="000F1CB7">
        <w:rPr>
          <w:rFonts w:ascii="Times New Roman" w:eastAsia="Times New Roman" w:hAnsi="Times New Roman"/>
          <w:sz w:val="28"/>
          <w:szCs w:val="28"/>
          <w:lang w:eastAsia="ru-RU"/>
        </w:rPr>
        <w:t xml:space="preserve">0 </w:t>
      </w:r>
      <w:r w:rsidR="008E2CDA">
        <w:rPr>
          <w:rFonts w:ascii="Times New Roman" w:eastAsia="Times New Roman" w:hAnsi="Times New Roman"/>
          <w:sz w:val="28"/>
          <w:szCs w:val="28"/>
          <w:lang w:eastAsia="ru-RU"/>
        </w:rPr>
        <w:t>не будет иметь юридической силы.</w:t>
      </w:r>
    </w:p>
    <w:p w14:paraId="78599839" w14:textId="77777777" w:rsidR="001564A8" w:rsidRDefault="00055036" w:rsidP="008E2CDA">
      <w:pPr>
        <w:pStyle w:val="a3"/>
        <w:tabs>
          <w:tab w:val="left" w:pos="1134"/>
        </w:tabs>
        <w:ind w:firstLine="709"/>
        <w:jc w:val="both"/>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вариант </w:t>
      </w:r>
      <w:r w:rsidRPr="001564A8">
        <w:rPr>
          <w:rFonts w:ascii="Times New Roman" w:eastAsia="Times New Roman" w:hAnsi="Times New Roman"/>
          <w:b/>
          <w:sz w:val="28"/>
          <w:szCs w:val="28"/>
          <w:lang w:eastAsia="ru-RU"/>
        </w:rPr>
        <w:t>«о</w:t>
      </w:r>
      <w:r w:rsidR="008E2CDA" w:rsidRPr="001564A8">
        <w:rPr>
          <w:rFonts w:ascii="Times New Roman" w:hAnsi="Times New Roman"/>
          <w:b/>
          <w:sz w:val="28"/>
          <w:szCs w:val="28"/>
        </w:rPr>
        <w:t>тказать</w:t>
      </w:r>
      <w:r w:rsidRPr="001564A8">
        <w:rPr>
          <w:rFonts w:ascii="Times New Roman" w:eastAsia="Times New Roman" w:hAnsi="Times New Roman"/>
          <w:b/>
          <w:sz w:val="28"/>
          <w:szCs w:val="28"/>
          <w:lang w:eastAsia="ru-RU"/>
        </w:rPr>
        <w:t>»</w:t>
      </w:r>
      <w:r w:rsidR="00E402F3" w:rsidRPr="00055036">
        <w:rPr>
          <w:rFonts w:ascii="Times New Roman" w:eastAsia="Times New Roman" w:hAnsi="Times New Roman"/>
          <w:sz w:val="28"/>
          <w:szCs w:val="28"/>
          <w:lang w:eastAsia="ru-RU"/>
        </w:rPr>
        <w:t xml:space="preserve"> </w:t>
      </w:r>
      <w:r w:rsidR="001564A8">
        <w:rPr>
          <w:rFonts w:ascii="Times New Roman" w:eastAsia="Times New Roman" w:hAnsi="Times New Roman"/>
          <w:sz w:val="28"/>
          <w:szCs w:val="28"/>
          <w:lang w:eastAsia="ru-RU"/>
        </w:rPr>
        <w:t>также приведет вышеуказанному риску.</w:t>
      </w:r>
    </w:p>
    <w:p w14:paraId="2031C7EF" w14:textId="77777777" w:rsidR="008E2CDA" w:rsidRDefault="008E2CDA" w:rsidP="008E2CDA">
      <w:pPr>
        <w:pStyle w:val="a3"/>
        <w:tabs>
          <w:tab w:val="left" w:pos="1134"/>
        </w:tabs>
        <w:ind w:firstLine="709"/>
        <w:jc w:val="both"/>
        <w:rPr>
          <w:rFonts w:ascii="Times New Roman" w:eastAsia="Times New Roman" w:hAnsi="Times New Roman"/>
          <w:bCs/>
          <w:sz w:val="28"/>
          <w:szCs w:val="28"/>
          <w:lang w:eastAsia="ru-RU"/>
        </w:rPr>
      </w:pPr>
      <w:r>
        <w:rPr>
          <w:rFonts w:ascii="Times New Roman" w:hAnsi="Times New Roman"/>
          <w:sz w:val="28"/>
          <w:szCs w:val="28"/>
        </w:rPr>
        <w:t>В связи с чем, считаем целесообразным принять предлагаемый проект постановления Кабинета Министров Кыргызской Республики, то есть первый вариант, в целях реализации норм новой редакции Налогового кодекса Кыргызской Республики.</w:t>
      </w:r>
    </w:p>
    <w:p w14:paraId="30CFCDCD" w14:textId="77777777" w:rsidR="00B30898" w:rsidRDefault="00B30898" w:rsidP="00B12F80">
      <w:pPr>
        <w:spacing w:after="0" w:line="240" w:lineRule="auto"/>
        <w:ind w:firstLine="708"/>
        <w:jc w:val="both"/>
        <w:rPr>
          <w:rFonts w:ascii="Times New Roman" w:hAnsi="Times New Roman" w:cs="Times New Roman"/>
          <w:b/>
          <w:sz w:val="28"/>
          <w:szCs w:val="28"/>
        </w:rPr>
      </w:pPr>
    </w:p>
    <w:p w14:paraId="2F17113B" w14:textId="77777777" w:rsidR="00B12F80" w:rsidRPr="008E4F24" w:rsidRDefault="00B12F80" w:rsidP="00B12F80">
      <w:pPr>
        <w:spacing w:after="0" w:line="240" w:lineRule="auto"/>
        <w:ind w:firstLine="708"/>
        <w:jc w:val="both"/>
        <w:rPr>
          <w:rFonts w:ascii="Times New Roman" w:hAnsi="Times New Roman" w:cs="Times New Roman"/>
          <w:b/>
          <w:bCs/>
          <w:color w:val="2B2B2B"/>
          <w:spacing w:val="5"/>
          <w:sz w:val="28"/>
          <w:szCs w:val="28"/>
          <w:shd w:val="clear" w:color="auto" w:fill="FFFFFF"/>
        </w:rPr>
      </w:pPr>
      <w:r w:rsidRPr="008E4F24">
        <w:rPr>
          <w:rFonts w:ascii="Times New Roman" w:hAnsi="Times New Roman" w:cs="Times New Roman"/>
          <w:b/>
          <w:sz w:val="28"/>
          <w:szCs w:val="28"/>
        </w:rPr>
        <w:t xml:space="preserve">3. </w:t>
      </w:r>
      <w:r w:rsidRPr="008E4F24">
        <w:rPr>
          <w:rFonts w:ascii="Times New Roman" w:hAnsi="Times New Roman" w:cs="Times New Roman"/>
          <w:b/>
          <w:bCs/>
          <w:color w:val="2B2B2B"/>
          <w:spacing w:val="5"/>
          <w:sz w:val="28"/>
          <w:szCs w:val="28"/>
          <w:shd w:val="clear" w:color="auto" w:fill="FFFFFF"/>
        </w:rPr>
        <w:t>Прогнозы возможных социальных, экономических, правовых, правозащитных, гендерных, экологических, коррупционных последствий</w:t>
      </w:r>
    </w:p>
    <w:p w14:paraId="22FCE385" w14:textId="77777777" w:rsidR="00B12F80" w:rsidRPr="008E4F24" w:rsidRDefault="00B12F80" w:rsidP="00B12F80">
      <w:pPr>
        <w:spacing w:after="0" w:line="240" w:lineRule="auto"/>
        <w:ind w:firstLine="708"/>
        <w:jc w:val="both"/>
        <w:rPr>
          <w:rFonts w:ascii="Times New Roman" w:hAnsi="Times New Roman" w:cs="Times New Roman"/>
          <w:bCs/>
          <w:color w:val="2B2B2B"/>
          <w:spacing w:val="5"/>
          <w:sz w:val="28"/>
          <w:szCs w:val="28"/>
          <w:shd w:val="clear" w:color="auto" w:fill="FFFFFF"/>
        </w:rPr>
      </w:pPr>
      <w:r w:rsidRPr="008E4F24">
        <w:rPr>
          <w:rFonts w:ascii="Times New Roman" w:hAnsi="Times New Roman" w:cs="Times New Roman"/>
          <w:bCs/>
          <w:color w:val="2B2B2B"/>
          <w:spacing w:val="5"/>
          <w:sz w:val="28"/>
          <w:szCs w:val="28"/>
          <w:shd w:val="clear" w:color="auto" w:fill="FFFFFF"/>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не повлечет.</w:t>
      </w:r>
    </w:p>
    <w:p w14:paraId="5AB12C0C" w14:textId="77777777" w:rsidR="00B12F80" w:rsidRPr="008E4F24" w:rsidRDefault="00B12F80" w:rsidP="00B12F80">
      <w:pPr>
        <w:spacing w:after="0" w:line="240" w:lineRule="auto"/>
        <w:ind w:firstLine="708"/>
        <w:jc w:val="both"/>
        <w:rPr>
          <w:rFonts w:ascii="Times New Roman" w:hAnsi="Times New Roman" w:cs="Times New Roman"/>
          <w:b/>
          <w:sz w:val="28"/>
          <w:szCs w:val="28"/>
        </w:rPr>
      </w:pPr>
    </w:p>
    <w:p w14:paraId="59F3B42E" w14:textId="77777777" w:rsidR="00B12F80" w:rsidRPr="008E4F24" w:rsidRDefault="00B12F80" w:rsidP="00B12F80">
      <w:pPr>
        <w:spacing w:after="0" w:line="240" w:lineRule="auto"/>
        <w:ind w:firstLine="708"/>
        <w:jc w:val="both"/>
        <w:rPr>
          <w:rFonts w:ascii="Times New Roman" w:hAnsi="Times New Roman" w:cs="Times New Roman"/>
          <w:b/>
          <w:bCs/>
          <w:color w:val="2B2B2B"/>
          <w:spacing w:val="5"/>
          <w:sz w:val="28"/>
          <w:szCs w:val="28"/>
          <w:shd w:val="clear" w:color="auto" w:fill="FFFFFF"/>
        </w:rPr>
      </w:pPr>
      <w:r w:rsidRPr="008E4F24">
        <w:rPr>
          <w:rFonts w:ascii="Times New Roman" w:hAnsi="Times New Roman" w:cs="Times New Roman"/>
          <w:b/>
          <w:sz w:val="28"/>
          <w:szCs w:val="28"/>
        </w:rPr>
        <w:t xml:space="preserve">4. </w:t>
      </w:r>
      <w:r w:rsidRPr="008E4F24">
        <w:rPr>
          <w:rFonts w:ascii="Times New Roman" w:hAnsi="Times New Roman" w:cs="Times New Roman"/>
          <w:b/>
          <w:bCs/>
          <w:color w:val="2B2B2B"/>
          <w:spacing w:val="5"/>
          <w:sz w:val="28"/>
          <w:szCs w:val="28"/>
          <w:shd w:val="clear" w:color="auto" w:fill="FFFFFF"/>
        </w:rPr>
        <w:t>Информация о результатах общественного обсуждения</w:t>
      </w:r>
    </w:p>
    <w:p w14:paraId="0CE48797" w14:textId="77777777" w:rsidR="00141136" w:rsidRPr="00141136" w:rsidRDefault="00141136" w:rsidP="00141136">
      <w:pPr>
        <w:spacing w:after="0" w:line="240" w:lineRule="auto"/>
        <w:ind w:firstLine="708"/>
        <w:jc w:val="both"/>
        <w:rPr>
          <w:rFonts w:ascii="Times New Roman" w:hAnsi="Times New Roman" w:cs="Times New Roman"/>
          <w:bCs/>
          <w:color w:val="2B2B2B"/>
          <w:spacing w:val="5"/>
          <w:sz w:val="28"/>
          <w:szCs w:val="28"/>
          <w:shd w:val="clear" w:color="auto" w:fill="FFFFFF"/>
        </w:rPr>
      </w:pPr>
      <w:r w:rsidRPr="00141136">
        <w:rPr>
          <w:rFonts w:ascii="Times New Roman" w:hAnsi="Times New Roman" w:cs="Times New Roman"/>
          <w:bCs/>
          <w:color w:val="2B2B2B"/>
          <w:spacing w:val="5"/>
          <w:sz w:val="28"/>
          <w:szCs w:val="28"/>
          <w:shd w:val="clear" w:color="auto" w:fill="FFFFFF"/>
        </w:rPr>
        <w:t>В соответствии со статьей 22 Закона Кыргызской Республики «О нормативных правовых актах Кыргызской Республики» данный проект постановления Кабинета Министров Кыргызской Республики будет размещен на официальном сайте Кабинета Министров Кыргызской Республики, на Едином портале (koomtalkuu.gov.kg) и на сайте Министерства экономики и коммерции Кыргызской Республики (http://mineconom.gov.kg) 19 января 2022 года.</w:t>
      </w:r>
    </w:p>
    <w:p w14:paraId="36325E6F" w14:textId="77777777" w:rsidR="00141136" w:rsidRPr="00141136" w:rsidRDefault="00141136" w:rsidP="00141136">
      <w:pPr>
        <w:spacing w:after="0" w:line="240" w:lineRule="auto"/>
        <w:ind w:firstLine="708"/>
        <w:jc w:val="both"/>
        <w:rPr>
          <w:rFonts w:ascii="Times New Roman" w:hAnsi="Times New Roman" w:cs="Times New Roman"/>
          <w:bCs/>
          <w:color w:val="2B2B2B"/>
          <w:spacing w:val="5"/>
          <w:sz w:val="28"/>
          <w:szCs w:val="28"/>
          <w:shd w:val="clear" w:color="auto" w:fill="FFFFFF"/>
        </w:rPr>
      </w:pPr>
      <w:r w:rsidRPr="00141136">
        <w:rPr>
          <w:rFonts w:ascii="Times New Roman" w:hAnsi="Times New Roman" w:cs="Times New Roman"/>
          <w:bCs/>
          <w:color w:val="2B2B2B"/>
          <w:spacing w:val="5"/>
          <w:sz w:val="28"/>
          <w:szCs w:val="28"/>
          <w:shd w:val="clear" w:color="auto" w:fill="FFFFFF"/>
        </w:rPr>
        <w:t xml:space="preserve">Учитывая, что </w:t>
      </w:r>
      <w:bookmarkStart w:id="0" w:name="_Hlk93446322"/>
      <w:r w:rsidRPr="00141136">
        <w:rPr>
          <w:rFonts w:ascii="Times New Roman" w:hAnsi="Times New Roman" w:cs="Times New Roman"/>
          <w:bCs/>
          <w:color w:val="2B2B2B"/>
          <w:spacing w:val="5"/>
          <w:sz w:val="28"/>
          <w:szCs w:val="28"/>
          <w:shd w:val="clear" w:color="auto" w:fill="FFFFFF"/>
        </w:rPr>
        <w:t>в соответствии со статьей 23 Закона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bookmarkEnd w:id="0"/>
    </w:p>
    <w:p w14:paraId="455D931A" w14:textId="77777777" w:rsidR="00141136" w:rsidRPr="00141136" w:rsidRDefault="00141136" w:rsidP="00141136">
      <w:pPr>
        <w:spacing w:after="0" w:line="240" w:lineRule="auto"/>
        <w:ind w:firstLine="708"/>
        <w:jc w:val="both"/>
        <w:rPr>
          <w:rFonts w:ascii="Times New Roman" w:hAnsi="Times New Roman" w:cs="Times New Roman"/>
          <w:bCs/>
          <w:color w:val="2B2B2B"/>
          <w:spacing w:val="5"/>
          <w:sz w:val="28"/>
          <w:szCs w:val="28"/>
          <w:shd w:val="clear" w:color="auto" w:fill="FFFFFF"/>
        </w:rPr>
      </w:pPr>
      <w:r w:rsidRPr="00141136">
        <w:rPr>
          <w:rFonts w:ascii="Times New Roman" w:hAnsi="Times New Roman" w:cs="Times New Roman"/>
          <w:bCs/>
          <w:color w:val="2B2B2B"/>
          <w:spacing w:val="5"/>
          <w:sz w:val="28"/>
          <w:szCs w:val="28"/>
          <w:shd w:val="clear" w:color="auto" w:fill="FFFFFF"/>
        </w:rPr>
        <w:t xml:space="preserve">В связи с продолжающейся пандемией </w:t>
      </w:r>
      <w:proofErr w:type="spellStart"/>
      <w:r w:rsidRPr="00141136">
        <w:rPr>
          <w:rFonts w:ascii="Times New Roman" w:hAnsi="Times New Roman" w:cs="Times New Roman"/>
          <w:bCs/>
          <w:color w:val="2B2B2B"/>
          <w:spacing w:val="5"/>
          <w:sz w:val="28"/>
          <w:szCs w:val="28"/>
          <w:shd w:val="clear" w:color="auto" w:fill="FFFFFF"/>
        </w:rPr>
        <w:t>коронавирусной</w:t>
      </w:r>
      <w:proofErr w:type="spellEnd"/>
      <w:r w:rsidRPr="00141136">
        <w:rPr>
          <w:rFonts w:ascii="Times New Roman" w:hAnsi="Times New Roman" w:cs="Times New Roman"/>
          <w:bCs/>
          <w:color w:val="2B2B2B"/>
          <w:spacing w:val="5"/>
          <w:sz w:val="28"/>
          <w:szCs w:val="28"/>
          <w:shd w:val="clear" w:color="auto" w:fill="FFFFFF"/>
        </w:rPr>
        <w:t xml:space="preserve"> инфекции COVID-19 в настоящее время на территории Кыргызской Республики продолжает действовать чрезвычайная ситуация, согласно решению Правительства Кыргызской Республики от 29 мая 2020 года № 194-р.</w:t>
      </w:r>
    </w:p>
    <w:p w14:paraId="72CE62B1" w14:textId="77777777" w:rsidR="00DF11F8" w:rsidRDefault="00DF11F8" w:rsidP="00DF11F8">
      <w:pPr>
        <w:spacing w:after="0" w:line="240" w:lineRule="auto"/>
        <w:ind w:firstLine="708"/>
        <w:jc w:val="both"/>
        <w:rPr>
          <w:rFonts w:ascii="Times New Roman" w:hAnsi="Times New Roman" w:cs="Times New Roman"/>
          <w:bCs/>
          <w:color w:val="2B2B2B"/>
          <w:spacing w:val="5"/>
          <w:sz w:val="28"/>
          <w:szCs w:val="28"/>
          <w:shd w:val="clear" w:color="auto" w:fill="FFFFFF"/>
        </w:rPr>
      </w:pPr>
    </w:p>
    <w:p w14:paraId="1A3B6F56" w14:textId="5B5B85F2" w:rsidR="00B12F80" w:rsidRPr="008E4F24" w:rsidRDefault="00B12F80" w:rsidP="00B12F80">
      <w:pPr>
        <w:spacing w:after="0" w:line="240" w:lineRule="auto"/>
        <w:ind w:firstLine="708"/>
        <w:jc w:val="both"/>
        <w:rPr>
          <w:rFonts w:ascii="Times New Roman" w:hAnsi="Times New Roman" w:cs="Times New Roman"/>
          <w:b/>
          <w:bCs/>
          <w:color w:val="2B2B2B"/>
          <w:spacing w:val="5"/>
          <w:sz w:val="28"/>
          <w:szCs w:val="28"/>
          <w:shd w:val="clear" w:color="auto" w:fill="FFFFFF"/>
        </w:rPr>
      </w:pPr>
      <w:r w:rsidRPr="008E4F24">
        <w:rPr>
          <w:rFonts w:ascii="Times New Roman" w:hAnsi="Times New Roman" w:cs="Times New Roman"/>
          <w:b/>
          <w:bCs/>
          <w:color w:val="2B2B2B"/>
          <w:spacing w:val="5"/>
          <w:sz w:val="28"/>
          <w:szCs w:val="28"/>
          <w:shd w:val="clear" w:color="auto" w:fill="FFFFFF"/>
        </w:rPr>
        <w:t>5. Анализ соответствия проекта законодательству</w:t>
      </w:r>
    </w:p>
    <w:p w14:paraId="752B07C3" w14:textId="77777777" w:rsidR="00B12F80" w:rsidRPr="008E4F24" w:rsidRDefault="00B12F80" w:rsidP="00B12F80">
      <w:pPr>
        <w:spacing w:after="0" w:line="240" w:lineRule="auto"/>
        <w:ind w:firstLine="708"/>
        <w:jc w:val="both"/>
        <w:rPr>
          <w:rFonts w:ascii="Times New Roman" w:hAnsi="Times New Roman" w:cs="Times New Roman"/>
          <w:bCs/>
          <w:color w:val="2B2B2B"/>
          <w:spacing w:val="5"/>
          <w:sz w:val="28"/>
          <w:szCs w:val="28"/>
          <w:shd w:val="clear" w:color="auto" w:fill="FFFFFF"/>
        </w:rPr>
      </w:pPr>
      <w:r w:rsidRPr="008E4F24">
        <w:rPr>
          <w:rFonts w:ascii="Times New Roman" w:hAnsi="Times New Roman" w:cs="Times New Roman"/>
          <w:bCs/>
          <w:color w:val="2B2B2B"/>
          <w:spacing w:val="5"/>
          <w:sz w:val="28"/>
          <w:szCs w:val="28"/>
          <w:shd w:val="clear" w:color="auto" w:fill="FFFFFF"/>
        </w:rPr>
        <w:t xml:space="preserve">Представленный проект не противоречит нормам действующего законодательства, а также вступившим в установленном порядке в силу </w:t>
      </w:r>
      <w:r w:rsidRPr="008E4F24">
        <w:rPr>
          <w:rFonts w:ascii="Times New Roman" w:hAnsi="Times New Roman" w:cs="Times New Roman"/>
          <w:bCs/>
          <w:color w:val="2B2B2B"/>
          <w:spacing w:val="5"/>
          <w:sz w:val="28"/>
          <w:szCs w:val="28"/>
          <w:shd w:val="clear" w:color="auto" w:fill="FFFFFF"/>
        </w:rPr>
        <w:lastRenderedPageBreak/>
        <w:t>международным договорам, участницей которых является Кыргызская Республика.</w:t>
      </w:r>
    </w:p>
    <w:p w14:paraId="0ED5B5A9" w14:textId="77777777" w:rsidR="00B12F80" w:rsidRPr="008E4F24" w:rsidRDefault="00B12F80" w:rsidP="00B12F80">
      <w:pPr>
        <w:spacing w:after="0" w:line="240" w:lineRule="auto"/>
        <w:ind w:firstLine="708"/>
        <w:jc w:val="both"/>
        <w:rPr>
          <w:rFonts w:ascii="Times New Roman" w:hAnsi="Times New Roman" w:cs="Times New Roman"/>
          <w:bCs/>
          <w:color w:val="2B2B2B"/>
          <w:spacing w:val="5"/>
          <w:sz w:val="28"/>
          <w:szCs w:val="28"/>
          <w:shd w:val="clear" w:color="auto" w:fill="FFFFFF"/>
        </w:rPr>
      </w:pPr>
    </w:p>
    <w:p w14:paraId="37A6C493" w14:textId="77777777" w:rsidR="00B12F80" w:rsidRPr="008E4F24" w:rsidRDefault="00B12F80" w:rsidP="00B12F80">
      <w:pPr>
        <w:spacing w:after="0" w:line="240" w:lineRule="auto"/>
        <w:ind w:firstLine="708"/>
        <w:jc w:val="both"/>
        <w:rPr>
          <w:rFonts w:ascii="Times New Roman" w:hAnsi="Times New Roman" w:cs="Times New Roman"/>
          <w:b/>
          <w:bCs/>
          <w:color w:val="2B2B2B"/>
          <w:spacing w:val="5"/>
          <w:sz w:val="28"/>
          <w:szCs w:val="28"/>
          <w:shd w:val="clear" w:color="auto" w:fill="FFFFFF"/>
        </w:rPr>
      </w:pPr>
      <w:r w:rsidRPr="008E4F24">
        <w:rPr>
          <w:rFonts w:ascii="Times New Roman" w:hAnsi="Times New Roman" w:cs="Times New Roman"/>
          <w:b/>
          <w:bCs/>
          <w:color w:val="2B2B2B"/>
          <w:spacing w:val="5"/>
          <w:sz w:val="28"/>
          <w:szCs w:val="28"/>
          <w:shd w:val="clear" w:color="auto" w:fill="FFFFFF"/>
        </w:rPr>
        <w:t>6. Информация о необходимости финансирования</w:t>
      </w:r>
    </w:p>
    <w:p w14:paraId="13D00D60" w14:textId="77777777" w:rsidR="00B12F80" w:rsidRPr="008E4F24" w:rsidRDefault="00B12F80" w:rsidP="00B12F80">
      <w:pPr>
        <w:spacing w:after="0" w:line="240" w:lineRule="auto"/>
        <w:ind w:firstLine="708"/>
        <w:jc w:val="both"/>
        <w:rPr>
          <w:rFonts w:ascii="Times New Roman" w:hAnsi="Times New Roman" w:cs="Times New Roman"/>
          <w:bCs/>
          <w:color w:val="2B2B2B"/>
          <w:spacing w:val="5"/>
          <w:sz w:val="28"/>
          <w:szCs w:val="28"/>
          <w:shd w:val="clear" w:color="auto" w:fill="FFFFFF"/>
        </w:rPr>
      </w:pPr>
      <w:r w:rsidRPr="008E4F24">
        <w:rPr>
          <w:rFonts w:ascii="Times New Roman" w:hAnsi="Times New Roman" w:cs="Times New Roman"/>
          <w:bCs/>
          <w:color w:val="2B2B2B"/>
          <w:spacing w:val="5"/>
          <w:sz w:val="28"/>
          <w:szCs w:val="28"/>
          <w:shd w:val="clear" w:color="auto" w:fill="FFFFFF"/>
        </w:rPr>
        <w:t>Принятие настоящего проекта не повлечет дополнительных финансовых затрат из республиканского бюджета.</w:t>
      </w:r>
    </w:p>
    <w:p w14:paraId="2F9DEAC7" w14:textId="77777777" w:rsidR="00B12F80" w:rsidRPr="008E4F24" w:rsidRDefault="00B12F80" w:rsidP="00B12F80">
      <w:pPr>
        <w:spacing w:after="0" w:line="240" w:lineRule="auto"/>
        <w:ind w:firstLine="708"/>
        <w:jc w:val="both"/>
        <w:rPr>
          <w:rFonts w:ascii="Times New Roman" w:hAnsi="Times New Roman" w:cs="Times New Roman"/>
          <w:bCs/>
          <w:color w:val="2B2B2B"/>
          <w:spacing w:val="5"/>
          <w:sz w:val="28"/>
          <w:szCs w:val="28"/>
          <w:shd w:val="clear" w:color="auto" w:fill="FFFFFF"/>
        </w:rPr>
      </w:pPr>
    </w:p>
    <w:p w14:paraId="58449208" w14:textId="77777777" w:rsidR="00B12F80" w:rsidRPr="008E4F24" w:rsidRDefault="00B12F80" w:rsidP="00B12F80">
      <w:pPr>
        <w:spacing w:after="0" w:line="240" w:lineRule="auto"/>
        <w:ind w:firstLine="708"/>
        <w:jc w:val="both"/>
        <w:rPr>
          <w:rFonts w:ascii="Times New Roman" w:hAnsi="Times New Roman" w:cs="Times New Roman"/>
          <w:b/>
          <w:bCs/>
          <w:color w:val="2B2B2B"/>
          <w:spacing w:val="5"/>
          <w:sz w:val="28"/>
          <w:szCs w:val="28"/>
          <w:shd w:val="clear" w:color="auto" w:fill="FFFFFF"/>
        </w:rPr>
      </w:pPr>
      <w:r w:rsidRPr="008E4F24">
        <w:rPr>
          <w:rFonts w:ascii="Times New Roman" w:hAnsi="Times New Roman" w:cs="Times New Roman"/>
          <w:b/>
          <w:bCs/>
          <w:color w:val="2B2B2B"/>
          <w:spacing w:val="5"/>
          <w:sz w:val="28"/>
          <w:szCs w:val="28"/>
          <w:shd w:val="clear" w:color="auto" w:fill="FFFFFF"/>
        </w:rPr>
        <w:t>7. Информация об анализе регулятивного воздействия</w:t>
      </w:r>
    </w:p>
    <w:p w14:paraId="58745D87" w14:textId="77777777" w:rsidR="004B416C" w:rsidRPr="004B416C" w:rsidRDefault="004B416C" w:rsidP="004B416C">
      <w:pPr>
        <w:spacing w:after="0" w:line="240" w:lineRule="auto"/>
        <w:ind w:firstLine="708"/>
        <w:jc w:val="both"/>
        <w:rPr>
          <w:rFonts w:ascii="Times New Roman" w:hAnsi="Times New Roman" w:cs="Times New Roman"/>
          <w:bCs/>
          <w:color w:val="2B2B2B"/>
          <w:spacing w:val="5"/>
          <w:sz w:val="28"/>
          <w:szCs w:val="28"/>
          <w:shd w:val="clear" w:color="auto" w:fill="FFFFFF"/>
        </w:rPr>
      </w:pPr>
      <w:r w:rsidRPr="004B416C">
        <w:rPr>
          <w:rFonts w:ascii="Times New Roman" w:hAnsi="Times New Roman" w:cs="Times New Roman"/>
          <w:bCs/>
          <w:color w:val="2B2B2B"/>
          <w:spacing w:val="5"/>
          <w:sz w:val="28"/>
          <w:szCs w:val="28"/>
          <w:shd w:val="clear" w:color="auto" w:fill="FFFFFF"/>
        </w:rPr>
        <w:t>В соответствии со статьей 19 Закона Кыргызской Республики от 20 июля 2009 года №241 «О нормативных правовых актах Кыргызской Республики» проекты нормативных правовых актов, направленные на регулирование предпринимательской деятельности, за исключением случаев регулирования предпринимательской деятельности в условиях обстоятельств непреодолимой силы, подлежат анализу регулятивного воздействия в соответствии с методикой, утвержденной Правительством.</w:t>
      </w:r>
    </w:p>
    <w:p w14:paraId="0334E873" w14:textId="77777777" w:rsidR="004B416C" w:rsidRPr="004B416C" w:rsidRDefault="004B416C" w:rsidP="004B416C">
      <w:pPr>
        <w:spacing w:after="0" w:line="240" w:lineRule="auto"/>
        <w:ind w:firstLine="708"/>
        <w:jc w:val="both"/>
        <w:rPr>
          <w:rFonts w:ascii="Times New Roman" w:hAnsi="Times New Roman" w:cs="Times New Roman"/>
          <w:bCs/>
          <w:color w:val="2B2B2B"/>
          <w:spacing w:val="5"/>
          <w:sz w:val="28"/>
          <w:szCs w:val="28"/>
          <w:shd w:val="clear" w:color="auto" w:fill="FFFFFF"/>
        </w:rPr>
      </w:pPr>
      <w:r w:rsidRPr="004B416C">
        <w:rPr>
          <w:rFonts w:ascii="Times New Roman" w:hAnsi="Times New Roman" w:cs="Times New Roman"/>
          <w:bCs/>
          <w:color w:val="2B2B2B"/>
          <w:spacing w:val="5"/>
          <w:sz w:val="28"/>
          <w:szCs w:val="28"/>
          <w:shd w:val="clear" w:color="auto" w:fill="FFFFFF"/>
        </w:rPr>
        <w:t>При этом отмечаем, что представленный проект не требует проведения анализа регулятивного воздействия, в связи с тем, что ранее к проекту Закона Кыргызской Республики «О введении в действие Налогового кодекса Кыргызской Республики» был проведен анализ регулятивного воздействия.</w:t>
      </w:r>
    </w:p>
    <w:p w14:paraId="324DBFFD" w14:textId="77777777" w:rsidR="004B416C" w:rsidRDefault="004B416C" w:rsidP="005863C6">
      <w:pPr>
        <w:spacing w:after="0" w:line="240" w:lineRule="auto"/>
        <w:jc w:val="both"/>
        <w:rPr>
          <w:rFonts w:ascii="Times New Roman" w:hAnsi="Times New Roman" w:cs="Times New Roman"/>
          <w:bCs/>
          <w:color w:val="2B2B2B"/>
          <w:spacing w:val="5"/>
          <w:sz w:val="28"/>
          <w:szCs w:val="28"/>
          <w:shd w:val="clear" w:color="auto" w:fill="FFFFFF"/>
        </w:rPr>
      </w:pPr>
      <w:bookmarkStart w:id="1" w:name="_GoBack"/>
      <w:bookmarkEnd w:id="1"/>
    </w:p>
    <w:sectPr w:rsidR="004B41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591"/>
    <w:rsid w:val="00011942"/>
    <w:rsid w:val="000217E1"/>
    <w:rsid w:val="00055036"/>
    <w:rsid w:val="00056591"/>
    <w:rsid w:val="00063D3C"/>
    <w:rsid w:val="000F1CB7"/>
    <w:rsid w:val="00141136"/>
    <w:rsid w:val="001564A8"/>
    <w:rsid w:val="001977EF"/>
    <w:rsid w:val="002B0369"/>
    <w:rsid w:val="003B0A1C"/>
    <w:rsid w:val="00440DD3"/>
    <w:rsid w:val="004438F2"/>
    <w:rsid w:val="004977C0"/>
    <w:rsid w:val="004B416C"/>
    <w:rsid w:val="004B7782"/>
    <w:rsid w:val="005168D3"/>
    <w:rsid w:val="005863C6"/>
    <w:rsid w:val="00594BD7"/>
    <w:rsid w:val="0059633D"/>
    <w:rsid w:val="005B3E3F"/>
    <w:rsid w:val="005D6F76"/>
    <w:rsid w:val="00622BE6"/>
    <w:rsid w:val="00627421"/>
    <w:rsid w:val="006E4F4F"/>
    <w:rsid w:val="00722901"/>
    <w:rsid w:val="00740E88"/>
    <w:rsid w:val="008D6CEC"/>
    <w:rsid w:val="008E2CDA"/>
    <w:rsid w:val="009607C1"/>
    <w:rsid w:val="00970A0B"/>
    <w:rsid w:val="00972740"/>
    <w:rsid w:val="009F638F"/>
    <w:rsid w:val="00A30C1A"/>
    <w:rsid w:val="00A34989"/>
    <w:rsid w:val="00AD5CD3"/>
    <w:rsid w:val="00B12F80"/>
    <w:rsid w:val="00B30898"/>
    <w:rsid w:val="00B40C21"/>
    <w:rsid w:val="00B75DC4"/>
    <w:rsid w:val="00B966DE"/>
    <w:rsid w:val="00C53CA7"/>
    <w:rsid w:val="00D01818"/>
    <w:rsid w:val="00D307F2"/>
    <w:rsid w:val="00DE2A62"/>
    <w:rsid w:val="00DF11F8"/>
    <w:rsid w:val="00E402F3"/>
    <w:rsid w:val="00FC2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E5112"/>
  <w15:docId w15:val="{CA72C2F9-672F-42B0-9FC2-6F69F3BAF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2F8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D307F2"/>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qFormat/>
    <w:rsid w:val="00B40C21"/>
    <w:pPr>
      <w:spacing w:after="60"/>
      <w:ind w:firstLine="567"/>
      <w:jc w:val="both"/>
    </w:pPr>
    <w:rPr>
      <w:rFonts w:ascii="Arial" w:eastAsia="Times New Roman" w:hAnsi="Arial" w:cs="Arial"/>
      <w:sz w:val="20"/>
      <w:szCs w:val="20"/>
      <w:lang w:eastAsia="ru-RU"/>
    </w:rPr>
  </w:style>
  <w:style w:type="paragraph" w:styleId="a3">
    <w:name w:val="No Spacing"/>
    <w:uiPriority w:val="1"/>
    <w:qFormat/>
    <w:rsid w:val="008E2CDA"/>
    <w:pPr>
      <w:spacing w:after="0" w:line="240" w:lineRule="auto"/>
    </w:pPr>
    <w:rPr>
      <w:rFonts w:eastAsiaTheme="minorEastAsia" w:cs="Times New Roman"/>
    </w:rPr>
  </w:style>
  <w:style w:type="paragraph" w:styleId="a4">
    <w:name w:val="List Paragraph"/>
    <w:basedOn w:val="a"/>
    <w:uiPriority w:val="34"/>
    <w:qFormat/>
    <w:rsid w:val="000217E1"/>
    <w:pPr>
      <w:ind w:left="720"/>
      <w:contextualSpacing/>
    </w:pPr>
  </w:style>
  <w:style w:type="paragraph" w:styleId="a5">
    <w:name w:val="Balloon Text"/>
    <w:basedOn w:val="a"/>
    <w:link w:val="a6"/>
    <w:uiPriority w:val="99"/>
    <w:semiHidden/>
    <w:unhideWhenUsed/>
    <w:rsid w:val="00B75DC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75D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115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855</Words>
  <Characters>4880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Айнура К. Усеналиева</cp:lastModifiedBy>
  <cp:revision>7</cp:revision>
  <cp:lastPrinted>2022-01-19T03:31:00Z</cp:lastPrinted>
  <dcterms:created xsi:type="dcterms:W3CDTF">2022-01-18T10:11:00Z</dcterms:created>
  <dcterms:modified xsi:type="dcterms:W3CDTF">2022-01-19T03:32:00Z</dcterms:modified>
</cp:coreProperties>
</file>